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07" w:rsidRPr="007109F8" w:rsidRDefault="00634107" w:rsidP="00C43A17">
      <w:pPr>
        <w:rPr>
          <w:rFonts w:ascii="Comic Sans MS" w:hAnsi="Comic Sans MS"/>
          <w:sz w:val="28"/>
          <w:szCs w:val="28"/>
        </w:rPr>
      </w:pPr>
      <w:r w:rsidRPr="007109F8">
        <w:rPr>
          <w:rFonts w:ascii="Comic Sans MS" w:hAnsi="Comic Sans MS"/>
          <w:b/>
          <w:color w:val="1F497D" w:themeColor="text2"/>
          <w:sz w:val="28"/>
          <w:szCs w:val="28"/>
        </w:rPr>
        <w:t>Úlohy pre 8.ročník</w:t>
      </w:r>
      <w:r w:rsidRPr="007109F8">
        <w:rPr>
          <w:rFonts w:ascii="Comic Sans MS" w:hAnsi="Comic Sans MS"/>
          <w:b/>
          <w:color w:val="1F497D" w:themeColor="text2"/>
          <w:sz w:val="28"/>
          <w:szCs w:val="28"/>
        </w:rPr>
        <w:tab/>
      </w:r>
      <w:r w:rsidRPr="007109F8">
        <w:rPr>
          <w:rFonts w:ascii="Comic Sans MS" w:hAnsi="Comic Sans MS"/>
          <w:sz w:val="28"/>
          <w:szCs w:val="28"/>
        </w:rPr>
        <w:tab/>
      </w:r>
      <w:r w:rsidRPr="007109F8">
        <w:rPr>
          <w:rFonts w:ascii="Comic Sans MS" w:hAnsi="Comic Sans MS"/>
          <w:sz w:val="28"/>
          <w:szCs w:val="28"/>
        </w:rPr>
        <w:tab/>
        <w:t>meno: ..............................................</w:t>
      </w:r>
    </w:p>
    <w:p w:rsidR="00F37415" w:rsidRPr="007109F8" w:rsidRDefault="00F37415" w:rsidP="00F37415">
      <w:pPr>
        <w:rPr>
          <w:rFonts w:ascii="Comic Sans MS" w:hAnsi="Comic Sans MS"/>
          <w:sz w:val="22"/>
          <w:szCs w:val="22"/>
        </w:rPr>
      </w:pPr>
      <w:r w:rsidRPr="007109F8">
        <w:rPr>
          <w:rFonts w:ascii="Comic Sans MS" w:hAnsi="Comic Sans MS"/>
          <w:b/>
          <w:sz w:val="22"/>
          <w:szCs w:val="22"/>
        </w:rPr>
        <w:t xml:space="preserve">1. Lenivec a čert. </w:t>
      </w:r>
      <w:r w:rsidRPr="007109F8">
        <w:rPr>
          <w:rFonts w:ascii="Comic Sans MS" w:hAnsi="Comic Sans MS"/>
          <w:sz w:val="22"/>
          <w:szCs w:val="22"/>
        </w:rPr>
        <w:t>V ďalekom kráľovstve žil jeden lenivec. Nechcelo sa mu robiť, ale peniaze mal rád. Raz prišiel k nemu čert a povedal mu: "Dám ti jednu radu ako si bez námahy zarobíš peniaze. Vidíš ten most cez riečku? Keď cez most prejdeš, hneď budeš mať dvakrát toľko peňazí, ako máš teraz. Znova prejdeš, zase budeš mať dvakrát toľko peňazí. Ale za to, že som ti tak dobre poradil, vždy keď prejdeš po moste, mi dáš 24 dukátov." Lenivec prešiel cez most, spočítal dukáty a naozaj ich mal dvakrát ako predtým. Pohodil čertovi 24 dukátov a prešiel cez most druhýkrát. Znova dal čertovi 24 dukátov a prešiel cez most tretíkrát. A zase mal dvakrát toľko peňazí. Keď si ich však spočítal, zistil, že má práve 24 dukátov pre čerta. Čert vzal svoje dukáty a zmizol. Lenivec zostal bez peňazí. Koľko dukátov mal na začiatku?</w:t>
      </w:r>
    </w:p>
    <w:p w:rsidR="00F37415" w:rsidRPr="007109F8" w:rsidRDefault="00F37415" w:rsidP="00C43A17">
      <w:pPr>
        <w:rPr>
          <w:rFonts w:ascii="Comic Sans MS" w:hAnsi="Comic Sans MS"/>
          <w:sz w:val="22"/>
          <w:szCs w:val="22"/>
        </w:rPr>
      </w:pPr>
      <w:r w:rsidRPr="007109F8">
        <w:rPr>
          <w:rFonts w:ascii="Comic Sans MS" w:hAnsi="Comic Sans MS"/>
          <w:sz w:val="22"/>
          <w:szCs w:val="22"/>
        </w:rPr>
        <w:t>Lenivec mal na začiatku .....</w:t>
      </w:r>
      <w:r w:rsidR="002C12D6" w:rsidRPr="007109F8">
        <w:rPr>
          <w:rFonts w:ascii="Comic Sans MS" w:hAnsi="Comic Sans MS"/>
          <w:sz w:val="22"/>
          <w:szCs w:val="22"/>
        </w:rPr>
        <w:t>..</w:t>
      </w:r>
      <w:r w:rsidRPr="007109F8">
        <w:rPr>
          <w:rFonts w:ascii="Comic Sans MS" w:hAnsi="Comic Sans MS"/>
          <w:sz w:val="22"/>
          <w:szCs w:val="22"/>
        </w:rPr>
        <w:t>.. dukátov.</w:t>
      </w:r>
    </w:p>
    <w:p w:rsidR="00C43A17" w:rsidRPr="007109F8" w:rsidRDefault="002C12D6" w:rsidP="00C43A17">
      <w:pPr>
        <w:rPr>
          <w:rFonts w:ascii="Comic Sans MS" w:hAnsi="Comic Sans MS"/>
          <w:sz w:val="22"/>
          <w:szCs w:val="22"/>
        </w:rPr>
      </w:pPr>
      <w:r w:rsidRPr="007109F8">
        <w:rPr>
          <w:rFonts w:ascii="Comic Sans MS" w:hAnsi="Comic Sans MS"/>
          <w:b/>
          <w:sz w:val="22"/>
          <w:szCs w:val="22"/>
        </w:rPr>
        <w:t>2.</w:t>
      </w:r>
      <w:r w:rsidRPr="007109F8">
        <w:rPr>
          <w:rFonts w:ascii="Comic Sans MS" w:hAnsi="Comic Sans MS"/>
          <w:sz w:val="22"/>
          <w:szCs w:val="22"/>
        </w:rPr>
        <w:t xml:space="preserve"> </w:t>
      </w:r>
      <w:r w:rsidR="00C43A17" w:rsidRPr="007109F8">
        <w:rPr>
          <w:rFonts w:ascii="Comic Sans MS" w:hAnsi="Comic Sans MS"/>
          <w:sz w:val="22"/>
          <w:szCs w:val="22"/>
        </w:rPr>
        <w:t xml:space="preserve">Veľký jogurt vo vedierku váži 1000g. Zloženie: mlieko 47%, ochucujúca zložka 10%, sušené odtučnené mlieko 13%, koncentrát 6%, cukor 3%, </w:t>
      </w:r>
      <w:proofErr w:type="spellStart"/>
      <w:r w:rsidR="00C43A17" w:rsidRPr="007109F8">
        <w:rPr>
          <w:rFonts w:ascii="Comic Sans MS" w:hAnsi="Comic Sans MS"/>
          <w:sz w:val="22"/>
          <w:szCs w:val="22"/>
        </w:rPr>
        <w:t>glukózovo-fruk</w:t>
      </w:r>
      <w:r w:rsidRPr="007109F8">
        <w:rPr>
          <w:rFonts w:ascii="Comic Sans MS" w:hAnsi="Comic Sans MS"/>
          <w:sz w:val="22"/>
          <w:szCs w:val="22"/>
        </w:rPr>
        <w:t>t</w:t>
      </w:r>
      <w:r w:rsidR="00C43A17" w:rsidRPr="007109F8">
        <w:rPr>
          <w:rFonts w:ascii="Comic Sans MS" w:hAnsi="Comic Sans MS"/>
          <w:sz w:val="22"/>
          <w:szCs w:val="22"/>
        </w:rPr>
        <w:t>ózový</w:t>
      </w:r>
      <w:proofErr w:type="spellEnd"/>
      <w:r w:rsidR="00C43A17" w:rsidRPr="007109F8">
        <w:rPr>
          <w:rFonts w:ascii="Comic Sans MS" w:hAnsi="Comic Sans MS"/>
          <w:sz w:val="22"/>
          <w:szCs w:val="22"/>
        </w:rPr>
        <w:t xml:space="preserve"> sirup 1%</w:t>
      </w:r>
      <w:r w:rsidRPr="007109F8">
        <w:rPr>
          <w:rFonts w:ascii="Comic Sans MS" w:hAnsi="Comic Sans MS"/>
          <w:sz w:val="22"/>
          <w:szCs w:val="22"/>
        </w:rPr>
        <w:t>,</w:t>
      </w:r>
      <w:r w:rsidR="00C43A17" w:rsidRPr="007109F8">
        <w:rPr>
          <w:rFonts w:ascii="Comic Sans MS" w:hAnsi="Comic Sans MS"/>
          <w:sz w:val="22"/>
          <w:szCs w:val="22"/>
        </w:rPr>
        <w:t xml:space="preserve"> stabilizátory 10%, regulátor kyslosti 8% a farbivo 2%. Koľko gramov musíme dať z každej zložky jogurtu? </w:t>
      </w:r>
    </w:p>
    <w:p w:rsidR="002C12D6" w:rsidRPr="007109F8" w:rsidRDefault="002C12D6" w:rsidP="00C43A17">
      <w:pPr>
        <w:rPr>
          <w:rFonts w:ascii="Comic Sans MS" w:hAnsi="Comic Sans MS"/>
          <w:sz w:val="22"/>
          <w:szCs w:val="22"/>
        </w:rPr>
      </w:pPr>
      <w:r w:rsidRPr="007109F8">
        <w:rPr>
          <w:rFonts w:ascii="Comic Sans MS" w:hAnsi="Comic Sans MS"/>
          <w:sz w:val="22"/>
          <w:szCs w:val="22"/>
        </w:rPr>
        <w:t>Mlieko ..... g, ochucujúca zložka ..... g, sušené odtučnené mlieko ..... g, koncentrát .....g, cukor .....g, sirup .....g, stabilizátory .....g, regulátor kyslosti ....g a farbivo ....g.</w:t>
      </w:r>
    </w:p>
    <w:p w:rsidR="002C12D6" w:rsidRPr="006F2500" w:rsidRDefault="002C12D6" w:rsidP="00C43A17">
      <w:pPr>
        <w:rPr>
          <w:rFonts w:ascii="Comic Sans MS" w:hAnsi="Comic Sans MS"/>
          <w:sz w:val="22"/>
          <w:szCs w:val="22"/>
        </w:rPr>
      </w:pPr>
      <w:r w:rsidRPr="002C12D6">
        <w:rPr>
          <w:rFonts w:ascii="Comic Sans MS" w:hAnsi="Comic Sans MS"/>
          <w:b/>
        </w:rPr>
        <w:t>3.</w:t>
      </w:r>
      <w:r w:rsidRPr="006F2500">
        <w:rPr>
          <w:rFonts w:ascii="Comic Sans MS" w:hAnsi="Comic Sans MS"/>
          <w:sz w:val="22"/>
          <w:szCs w:val="22"/>
        </w:rPr>
        <w:t xml:space="preserve"> </w:t>
      </w:r>
      <w:r w:rsidR="00506422" w:rsidRPr="006F2500">
        <w:rPr>
          <w:rFonts w:ascii="Comic Sans MS" w:hAnsi="Comic Sans MS"/>
          <w:sz w:val="22"/>
          <w:szCs w:val="22"/>
        </w:rPr>
        <w:t>V tabuľke boli rôzne čísla nahradené</w:t>
      </w:r>
      <w:r w:rsidR="00506422" w:rsidRPr="006F2500">
        <w:rPr>
          <w:rFonts w:ascii="Comic Sans MS" w:hAnsi="Comic Sans MS"/>
          <w:sz w:val="22"/>
          <w:szCs w:val="22"/>
        </w:rPr>
        <w:tab/>
      </w:r>
      <w:r w:rsidR="006F2500">
        <w:rPr>
          <w:rFonts w:ascii="Comic Sans MS" w:hAnsi="Comic Sans MS"/>
          <w:sz w:val="22"/>
          <w:szCs w:val="22"/>
        </w:rPr>
        <w:tab/>
      </w:r>
      <w:r w:rsidR="00506422" w:rsidRPr="006F2500">
        <w:rPr>
          <w:rFonts w:ascii="Comic Sans MS" w:hAnsi="Comic Sans MS"/>
          <w:b/>
          <w:sz w:val="22"/>
          <w:szCs w:val="22"/>
        </w:rPr>
        <w:t>4.</w:t>
      </w:r>
      <w:r w:rsidR="00506422" w:rsidRPr="006F2500">
        <w:rPr>
          <w:rFonts w:ascii="Comic Sans MS" w:hAnsi="Comic Sans MS"/>
          <w:sz w:val="22"/>
          <w:szCs w:val="22"/>
        </w:rPr>
        <w:t xml:space="preserve"> </w:t>
      </w:r>
      <w:r w:rsidR="006F2500" w:rsidRPr="006F2500">
        <w:rPr>
          <w:rFonts w:ascii="Comic Sans MS" w:hAnsi="Comic Sans MS"/>
          <w:sz w:val="22"/>
          <w:szCs w:val="22"/>
        </w:rPr>
        <w:t>Každé jablko v tabuľke by malo</w:t>
      </w:r>
    </w:p>
    <w:p w:rsidR="00506422" w:rsidRPr="006F2500" w:rsidRDefault="00506422" w:rsidP="00C43A17">
      <w:pPr>
        <w:rPr>
          <w:rFonts w:ascii="Comic Sans MS" w:hAnsi="Comic Sans MS"/>
          <w:sz w:val="22"/>
          <w:szCs w:val="22"/>
        </w:rPr>
      </w:pPr>
      <w:r w:rsidRPr="006F2500">
        <w:rPr>
          <w:rFonts w:ascii="Comic Sans MS" w:hAnsi="Comic Sans MS"/>
          <w:sz w:val="22"/>
          <w:szCs w:val="22"/>
        </w:rPr>
        <w:t>rôznymi obrázkami. Čísla mimo tabuľky</w:t>
      </w:r>
      <w:r w:rsidR="006F2500" w:rsidRPr="006F2500">
        <w:rPr>
          <w:rFonts w:ascii="Comic Sans MS" w:hAnsi="Comic Sans MS"/>
          <w:sz w:val="22"/>
          <w:szCs w:val="22"/>
        </w:rPr>
        <w:tab/>
      </w:r>
      <w:r w:rsidR="006F2500">
        <w:rPr>
          <w:rFonts w:ascii="Comic Sans MS" w:hAnsi="Comic Sans MS"/>
          <w:sz w:val="22"/>
          <w:szCs w:val="22"/>
        </w:rPr>
        <w:tab/>
      </w:r>
      <w:r w:rsidR="006F2500" w:rsidRPr="006F2500">
        <w:rPr>
          <w:rFonts w:ascii="Comic Sans MS" w:hAnsi="Comic Sans MS"/>
          <w:sz w:val="22"/>
          <w:szCs w:val="22"/>
        </w:rPr>
        <w:t xml:space="preserve">vertikálne alebo horizontálne </w:t>
      </w:r>
      <w:r w:rsidR="006F2500">
        <w:rPr>
          <w:rFonts w:ascii="Comic Sans MS" w:hAnsi="Comic Sans MS"/>
          <w:sz w:val="22"/>
          <w:szCs w:val="22"/>
        </w:rPr>
        <w:t>susediť</w:t>
      </w:r>
    </w:p>
    <w:p w:rsidR="00506422" w:rsidRDefault="00506422" w:rsidP="00C43A17">
      <w:pPr>
        <w:rPr>
          <w:rFonts w:ascii="Comic Sans MS" w:hAnsi="Comic Sans MS"/>
          <w:sz w:val="22"/>
          <w:szCs w:val="22"/>
        </w:rPr>
      </w:pPr>
      <w:r w:rsidRPr="006F2500">
        <w:rPr>
          <w:rFonts w:ascii="Comic Sans MS" w:hAnsi="Comic Sans MS"/>
          <w:sz w:val="22"/>
          <w:szCs w:val="22"/>
        </w:rPr>
        <w:t>označujú súčet v riadku alebo v stĺpci</w:t>
      </w:r>
      <w:r w:rsidR="006F2500">
        <w:rPr>
          <w:rFonts w:ascii="Comic Sans MS" w:hAnsi="Comic Sans MS"/>
          <w:sz w:val="22"/>
          <w:szCs w:val="22"/>
        </w:rPr>
        <w:t>.</w:t>
      </w:r>
      <w:r w:rsidR="006F2500">
        <w:rPr>
          <w:rFonts w:ascii="Comic Sans MS" w:hAnsi="Comic Sans MS"/>
          <w:sz w:val="22"/>
          <w:szCs w:val="22"/>
        </w:rPr>
        <w:tab/>
      </w:r>
      <w:r w:rsidR="006F2500">
        <w:rPr>
          <w:rFonts w:ascii="Comic Sans MS" w:hAnsi="Comic Sans MS"/>
          <w:sz w:val="22"/>
          <w:szCs w:val="22"/>
        </w:rPr>
        <w:tab/>
      </w:r>
      <w:r w:rsidR="006F2500" w:rsidRPr="006F2500">
        <w:rPr>
          <w:rFonts w:ascii="Comic Sans MS" w:hAnsi="Comic Sans MS"/>
          <w:sz w:val="22"/>
          <w:szCs w:val="22"/>
        </w:rPr>
        <w:t>s hruškou. Žiadne dve hrušky</w:t>
      </w:r>
      <w:r w:rsidR="006F2500">
        <w:rPr>
          <w:rFonts w:ascii="Comic Sans MS" w:hAnsi="Comic Sans MS"/>
          <w:sz w:val="22"/>
          <w:szCs w:val="22"/>
        </w:rPr>
        <w:t xml:space="preserve"> neležia </w:t>
      </w:r>
    </w:p>
    <w:p w:rsidR="006F2500" w:rsidRDefault="006F2500" w:rsidP="00C43A17">
      <w:pPr>
        <w:rPr>
          <w:rFonts w:ascii="Comic Sans MS" w:hAnsi="Comic Sans MS"/>
          <w:sz w:val="22"/>
          <w:szCs w:val="22"/>
        </w:rPr>
      </w:pPr>
      <w:r>
        <w:rPr>
          <w:rFonts w:ascii="Comic Sans MS" w:hAnsi="Comic Sans MS"/>
          <w:noProof/>
          <w:sz w:val="22"/>
          <w:szCs w:val="22"/>
        </w:rPr>
        <w:drawing>
          <wp:anchor distT="0" distB="0" distL="114300" distR="114300" simplePos="0" relativeHeight="251659264" behindDoc="0" locked="0" layoutInCell="1" allowOverlap="1">
            <wp:simplePos x="0" y="0"/>
            <wp:positionH relativeFrom="column">
              <wp:posOffset>-109220</wp:posOffset>
            </wp:positionH>
            <wp:positionV relativeFrom="paragraph">
              <wp:posOffset>59690</wp:posOffset>
            </wp:positionV>
            <wp:extent cx="2647950" cy="18859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7907"/>
                    <a:stretch>
                      <a:fillRect/>
                    </a:stretch>
                  </pic:blipFill>
                  <pic:spPr bwMode="auto">
                    <a:xfrm>
                      <a:off x="0" y="0"/>
                      <a:ext cx="2647950" cy="1885950"/>
                    </a:xfrm>
                    <a:prstGeom prst="rect">
                      <a:avLst/>
                    </a:prstGeom>
                    <a:noFill/>
                    <a:ln w="9525">
                      <a:noFill/>
                      <a:miter lim="800000"/>
                      <a:headEnd/>
                      <a:tailEnd/>
                    </a:ln>
                  </pic:spPr>
                </pic:pic>
              </a:graphicData>
            </a:graphic>
          </wp:anchor>
        </w:drawing>
      </w:r>
      <w:r>
        <w:rPr>
          <w:rFonts w:ascii="Comic Sans MS" w:hAnsi="Comic Sans MS"/>
          <w:sz w:val="22"/>
          <w:szCs w:val="22"/>
        </w:rPr>
        <w:tab/>
        <w:t>v susedných políčkach ani uhlopriečne.</w:t>
      </w:r>
    </w:p>
    <w:p w:rsidR="006F2500" w:rsidRDefault="006F2500" w:rsidP="00C43A17">
      <w:pPr>
        <w:rPr>
          <w:rFonts w:ascii="Comic Sans MS" w:hAnsi="Comic Sans MS"/>
          <w:sz w:val="22"/>
          <w:szCs w:val="22"/>
        </w:rPr>
      </w:pPr>
      <w:r>
        <w:rPr>
          <w:rFonts w:ascii="Comic Sans MS" w:hAnsi="Comic Sans MS"/>
          <w:sz w:val="22"/>
          <w:szCs w:val="22"/>
        </w:rPr>
        <w:tab/>
        <w:t xml:space="preserve">Čísla na konci riadkov a pod tabuľkou </w:t>
      </w:r>
    </w:p>
    <w:p w:rsidR="006F2500" w:rsidRDefault="006F2500" w:rsidP="00C43A17">
      <w:pPr>
        <w:rPr>
          <w:rFonts w:ascii="Comic Sans MS" w:hAnsi="Comic Sans MS"/>
          <w:sz w:val="22"/>
          <w:szCs w:val="22"/>
        </w:rPr>
      </w:pPr>
      <w:r>
        <w:rPr>
          <w:rFonts w:ascii="Comic Sans MS" w:hAnsi="Comic Sans MS"/>
          <w:sz w:val="22"/>
          <w:szCs w:val="22"/>
        </w:rPr>
        <w:tab/>
        <w:t xml:space="preserve">označujú počty hrušiek v riadkoch či </w:t>
      </w:r>
    </w:p>
    <w:p w:rsidR="006F2500" w:rsidRPr="006F2500" w:rsidRDefault="006F2500" w:rsidP="00C43A17">
      <w:pPr>
        <w:rPr>
          <w:rFonts w:ascii="Comic Sans MS" w:hAnsi="Comic Sans MS"/>
          <w:sz w:val="22"/>
          <w:szCs w:val="22"/>
        </w:rPr>
      </w:pPr>
      <w:r>
        <w:rPr>
          <w:rFonts w:ascii="Comic Sans MS" w:hAnsi="Comic Sans MS"/>
          <w:sz w:val="22"/>
          <w:szCs w:val="22"/>
        </w:rPr>
        <w:tab/>
        <w:t>stĺpcoch. Dokreslite všetky hrušky.</w:t>
      </w:r>
    </w:p>
    <w:p w:rsidR="006F2500" w:rsidRDefault="006F2500">
      <w:r>
        <w:rPr>
          <w:noProof/>
        </w:rPr>
        <w:drawing>
          <wp:anchor distT="0" distB="0" distL="114300" distR="114300" simplePos="0" relativeHeight="251658240" behindDoc="0" locked="0" layoutInCell="1" allowOverlap="1">
            <wp:simplePos x="0" y="0"/>
            <wp:positionH relativeFrom="column">
              <wp:posOffset>838200</wp:posOffset>
            </wp:positionH>
            <wp:positionV relativeFrom="paragraph">
              <wp:posOffset>67945</wp:posOffset>
            </wp:positionV>
            <wp:extent cx="1971675" cy="2019300"/>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71675" cy="2019300"/>
                    </a:xfrm>
                    <a:prstGeom prst="rect">
                      <a:avLst/>
                    </a:prstGeom>
                    <a:noFill/>
                    <a:ln w="9525">
                      <a:noFill/>
                      <a:miter lim="800000"/>
                      <a:headEnd/>
                      <a:tailEnd/>
                    </a:ln>
                  </pic:spPr>
                </pic:pic>
              </a:graphicData>
            </a:graphic>
          </wp:anchor>
        </w:drawing>
      </w:r>
    </w:p>
    <w:p w:rsidR="006F2500" w:rsidRDefault="006F2500"/>
    <w:p w:rsidR="006F2500" w:rsidRDefault="006F2500"/>
    <w:p w:rsidR="006F2500" w:rsidRDefault="006F2500"/>
    <w:p w:rsidR="006F2500" w:rsidRDefault="006F2500"/>
    <w:p w:rsidR="006F2500" w:rsidRDefault="006F2500"/>
    <w:p w:rsidR="006F2500" w:rsidRDefault="006F2500"/>
    <w:p w:rsidR="00C843C5" w:rsidRDefault="000E5C49">
      <w:pPr>
        <w:rPr>
          <w:rFonts w:ascii="Comic Sans MS" w:hAnsi="Comic Sans MS"/>
          <w:sz w:val="22"/>
          <w:szCs w:val="22"/>
        </w:rPr>
      </w:pPr>
      <w:r w:rsidRPr="00082324">
        <w:rPr>
          <w:rFonts w:ascii="Comic Sans MS" w:hAnsi="Comic Sans MS"/>
          <w:b/>
          <w:sz w:val="22"/>
          <w:szCs w:val="22"/>
        </w:rPr>
        <w:t>5.</w:t>
      </w:r>
      <w:r w:rsidRPr="007109F8">
        <w:rPr>
          <w:rFonts w:ascii="Comic Sans MS" w:hAnsi="Comic Sans MS"/>
          <w:sz w:val="22"/>
          <w:szCs w:val="22"/>
        </w:rPr>
        <w:t xml:space="preserve"> </w:t>
      </w:r>
      <w:r w:rsidR="00082324">
        <w:rPr>
          <w:rFonts w:ascii="Comic Sans MS" w:hAnsi="Comic Sans MS"/>
          <w:sz w:val="22"/>
          <w:szCs w:val="22"/>
        </w:rPr>
        <w:t>Rozdeľte tabuľku na štyri zhodné časti (tvarom aj veľkosťou) tak, aby v každej časti bol práve jeden päťuholník každej z piatich farieb.</w:t>
      </w:r>
    </w:p>
    <w:p w:rsidR="00082324" w:rsidRPr="007109F8" w:rsidRDefault="00082324">
      <w:pPr>
        <w:rPr>
          <w:rFonts w:ascii="Comic Sans MS" w:hAnsi="Comic Sans MS"/>
          <w:sz w:val="22"/>
          <w:szCs w:val="22"/>
        </w:rPr>
      </w:pPr>
      <w:r>
        <w:rPr>
          <w:rFonts w:ascii="Comic Sans MS" w:hAnsi="Comic Sans MS"/>
          <w:noProof/>
          <w:sz w:val="22"/>
          <w:szCs w:val="22"/>
        </w:rPr>
        <w:drawing>
          <wp:anchor distT="0" distB="0" distL="114300" distR="114300" simplePos="0" relativeHeight="251660288" behindDoc="0" locked="0" layoutInCell="1" allowOverlap="1">
            <wp:simplePos x="0" y="0"/>
            <wp:positionH relativeFrom="column">
              <wp:posOffset>119380</wp:posOffset>
            </wp:positionH>
            <wp:positionV relativeFrom="paragraph">
              <wp:posOffset>114300</wp:posOffset>
            </wp:positionV>
            <wp:extent cx="2057400" cy="2038350"/>
            <wp:effectExtent l="1905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57400" cy="2038350"/>
                    </a:xfrm>
                    <a:prstGeom prst="rect">
                      <a:avLst/>
                    </a:prstGeom>
                    <a:noFill/>
                    <a:ln w="9525">
                      <a:noFill/>
                      <a:miter lim="800000"/>
                      <a:headEnd/>
                      <a:tailEnd/>
                    </a:ln>
                  </pic:spPr>
                </pic:pic>
              </a:graphicData>
            </a:graphic>
          </wp:anchor>
        </w:drawing>
      </w:r>
    </w:p>
    <w:p w:rsidR="00082324" w:rsidRDefault="00082324"/>
    <w:p w:rsidR="008C7AB7" w:rsidRDefault="00082324">
      <w:pPr>
        <w:rPr>
          <w:rFonts w:ascii="Comic Sans MS" w:hAnsi="Comic Sans MS"/>
          <w:sz w:val="22"/>
          <w:szCs w:val="22"/>
        </w:rPr>
      </w:pPr>
      <w:r w:rsidRPr="00082324">
        <w:rPr>
          <w:rFonts w:ascii="Comic Sans MS" w:hAnsi="Comic Sans MS"/>
          <w:b/>
          <w:sz w:val="22"/>
          <w:szCs w:val="22"/>
        </w:rPr>
        <w:t>6.</w:t>
      </w:r>
      <w:r w:rsidR="008C7AB7">
        <w:rPr>
          <w:rFonts w:ascii="Comic Sans MS" w:hAnsi="Comic Sans MS"/>
          <w:sz w:val="22"/>
          <w:szCs w:val="22"/>
        </w:rPr>
        <w:t>Štyri študentky bývajú na internáte, ktorý má prízemie a tri poschodia, pričom každá z nich býva na inom poschodí. Simona býva nižšie ako Petra a Ivana, ktorá býva medzi Slávkou a Petrou, zatiaľ čo Petra býva medzi Simonou a Ivanou. Ktorá býva na ktorom poschodí?</w:t>
      </w:r>
    </w:p>
    <w:p w:rsidR="008C7AB7" w:rsidRDefault="008C7AB7">
      <w:pPr>
        <w:rPr>
          <w:rFonts w:ascii="Comic Sans MS" w:hAnsi="Comic Sans MS"/>
          <w:sz w:val="22"/>
          <w:szCs w:val="22"/>
        </w:rPr>
      </w:pPr>
      <w:r>
        <w:rPr>
          <w:rFonts w:ascii="Comic Sans MS" w:hAnsi="Comic Sans MS"/>
          <w:sz w:val="22"/>
          <w:szCs w:val="22"/>
        </w:rPr>
        <w:t xml:space="preserve">Slávka ....., Petra ...., Simona ....., Ivana ....., </w:t>
      </w:r>
    </w:p>
    <w:p w:rsidR="00082324" w:rsidRPr="00082324" w:rsidRDefault="00082324">
      <w:pPr>
        <w:rPr>
          <w:rFonts w:ascii="Comic Sans MS" w:hAnsi="Comic Sans MS"/>
          <w:sz w:val="22"/>
          <w:szCs w:val="22"/>
        </w:rPr>
      </w:pPr>
      <w:r w:rsidRPr="00082324">
        <w:rPr>
          <w:rFonts w:ascii="Comic Sans MS" w:hAnsi="Comic Sans MS"/>
          <w:sz w:val="22"/>
          <w:szCs w:val="22"/>
        </w:rPr>
        <w:t xml:space="preserve"> </w:t>
      </w:r>
      <w:r w:rsidR="008C7AB7" w:rsidRPr="008C7AB7">
        <w:rPr>
          <w:rFonts w:ascii="Comic Sans MS" w:hAnsi="Comic Sans MS"/>
          <w:b/>
          <w:sz w:val="22"/>
          <w:szCs w:val="22"/>
        </w:rPr>
        <w:t>7.</w:t>
      </w:r>
      <w:r w:rsidR="008C7AB7">
        <w:rPr>
          <w:rFonts w:ascii="Comic Sans MS" w:hAnsi="Comic Sans MS"/>
          <w:sz w:val="22"/>
          <w:szCs w:val="22"/>
        </w:rPr>
        <w:t xml:space="preserve"> V kostole horelo vo svietnikoch 12 sviečok. Prievan zhasol tri sviečky. Koľko ich zostalo? ..........</w:t>
      </w:r>
    </w:p>
    <w:sectPr w:rsidR="00082324" w:rsidRPr="00082324" w:rsidSect="00C843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3A17"/>
    <w:rsid w:val="00082324"/>
    <w:rsid w:val="000E5C49"/>
    <w:rsid w:val="001E4FA4"/>
    <w:rsid w:val="002C12D6"/>
    <w:rsid w:val="00506422"/>
    <w:rsid w:val="00597E61"/>
    <w:rsid w:val="00634107"/>
    <w:rsid w:val="006B0C0F"/>
    <w:rsid w:val="006F2500"/>
    <w:rsid w:val="006F4D6C"/>
    <w:rsid w:val="007109F8"/>
    <w:rsid w:val="008C7AB7"/>
    <w:rsid w:val="00A7491D"/>
    <w:rsid w:val="00AA4104"/>
    <w:rsid w:val="00B1357D"/>
    <w:rsid w:val="00C06479"/>
    <w:rsid w:val="00C43A17"/>
    <w:rsid w:val="00C843C5"/>
    <w:rsid w:val="00F3741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A17"/>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C12D6"/>
    <w:rPr>
      <w:rFonts w:ascii="Tahoma" w:hAnsi="Tahoma" w:cs="Tahoma"/>
      <w:sz w:val="16"/>
      <w:szCs w:val="16"/>
    </w:rPr>
  </w:style>
  <w:style w:type="character" w:customStyle="1" w:styleId="TextbublinyChar">
    <w:name w:val="Text bubliny Char"/>
    <w:basedOn w:val="Standardnpsmoodstavce"/>
    <w:link w:val="Textbubliny"/>
    <w:uiPriority w:val="99"/>
    <w:semiHidden/>
    <w:rsid w:val="002C12D6"/>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20206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A7C0-70B4-4CAC-9796-F5B118CB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353</Words>
  <Characters>2013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12</cp:revision>
  <dcterms:created xsi:type="dcterms:W3CDTF">2011-10-09T09:37:00Z</dcterms:created>
  <dcterms:modified xsi:type="dcterms:W3CDTF">2011-10-11T14:27:00Z</dcterms:modified>
</cp:coreProperties>
</file>